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FE" w:rsidRDefault="002413FE" w:rsidP="002413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noProof/>
          <w:lang w:eastAsia="it-IT"/>
        </w:rPr>
        <w:drawing>
          <wp:inline distT="0" distB="0" distL="0" distR="0">
            <wp:extent cx="5695950" cy="485775"/>
            <wp:effectExtent l="0" t="0" r="0" b="9525"/>
            <wp:docPr id="1" name="Immagine 1" descr="http://www.icbriatico.it/images/Immagini/PON_2014-2020/Loghi-PON-2014-2020-fse-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icbriatico.it/images/Immagini/PON_2014-2020/Loghi-PON-2014-2020-fse-5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FE" w:rsidRDefault="002413FE" w:rsidP="002413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ALLEGATO B</w:t>
      </w:r>
    </w:p>
    <w:tbl>
      <w:tblPr>
        <w:tblW w:w="106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6"/>
        <w:gridCol w:w="1135"/>
        <w:gridCol w:w="1559"/>
        <w:gridCol w:w="1418"/>
        <w:gridCol w:w="1417"/>
      </w:tblGrid>
      <w:tr w:rsidR="002413FE" w:rsidTr="002413FE">
        <w:trPr>
          <w:trHeight w:val="26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djustRightInd w:val="0"/>
              <w:spacing w:after="0" w:line="240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/>
                <w:sz w:val="20"/>
                <w:szCs w:val="20"/>
              </w:rPr>
              <w:t xml:space="preserve">TABELLA DI AUTOVALUTAZIONE  </w:t>
            </w:r>
            <w:r>
              <w:rPr>
                <w:rFonts w:ascii="Cambria" w:eastAsia="Times New Roman" w:hAnsi="Cambria" w:cs="Calibri"/>
                <w:b/>
                <w:kern w:val="3"/>
              </w:rPr>
              <w:t>ESPERTO  INTERNO MADRELINGUA INGLESE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Punti attribuiti dal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Riferimento pag. CV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Punti attribuiti dalla Commissione</w:t>
            </w:r>
          </w:p>
        </w:tc>
      </w:tr>
      <w:tr w:rsidR="002413FE" w:rsidTr="002413F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 w:rsidP="0066729A">
            <w:pPr>
              <w:pStyle w:val="Paragrafoelenco"/>
              <w:widowControl/>
              <w:numPr>
                <w:ilvl w:val="0"/>
                <w:numId w:val="1"/>
              </w:numPr>
              <w:tabs>
                <w:tab w:val="left" w:pos="313"/>
              </w:tabs>
              <w:autoSpaceDN/>
              <w:adjustRightInd w:val="0"/>
              <w:spacing w:line="256" w:lineRule="auto"/>
              <w:ind w:right="-255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Titoli culturali e formativi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2413FE" w:rsidTr="002413F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Diploma di laurea vecchio ordinamento o specialistica secondo l’indirizzo specificato nei moduli  punti 6 + voto*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Max 10</w:t>
            </w:r>
          </w:p>
          <w:p w:rsidR="002413FE" w:rsidRDefault="002413F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2413FE" w:rsidTr="002413F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Titoli accademici Master I e II livello, perfezionamenti, specializzazioni(, ecc</w:t>
            </w:r>
            <w:r>
              <w:rPr>
                <w:b/>
              </w:rPr>
              <w:t xml:space="preserve">.): inerenti la tematica di candidatura </w:t>
            </w:r>
            <w:r>
              <w:t xml:space="preserve"> Punti 1 punto per ogni titolo fino a un  massimo di 3 punti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Max 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3FE" w:rsidTr="002413F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Competenze ICT  Certificate Riconosciute</w:t>
            </w:r>
          </w:p>
          <w:p w:rsidR="002413FE" w:rsidRDefault="0024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t xml:space="preserve">Punti 1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Core</w:t>
            </w:r>
          </w:p>
          <w:p w:rsidR="002413FE" w:rsidRDefault="00241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 2 Livello Advanced</w:t>
            </w:r>
          </w:p>
          <w:p w:rsidR="002413FE" w:rsidRDefault="002413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 3 Livello Specialised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Max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3FE" w:rsidTr="002413F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spacing w:after="0" w:line="240" w:lineRule="auto"/>
            </w:pPr>
            <w:r>
              <w:t xml:space="preserve">Competenze linguistiche certificate </w:t>
            </w:r>
          </w:p>
          <w:p w:rsidR="002413FE" w:rsidRDefault="0024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Punti 1 per certificazione livello B1 </w:t>
            </w:r>
          </w:p>
          <w:p w:rsidR="002413FE" w:rsidRDefault="0024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Punti 2 per certificazione livello B2 </w:t>
            </w:r>
          </w:p>
          <w:p w:rsidR="002413FE" w:rsidRDefault="002413FE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Punti 3 per certificazione livello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Max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3FE" w:rsidTr="002413F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Attestati, certificazioni, comprovanti esperienze nel settore specifico di intervento </w:t>
            </w:r>
          </w:p>
          <w:p w:rsidR="002413FE" w:rsidRDefault="00241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t>(2 punti per ogni attestato fino ad un massimo di 8 punti)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Max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13FE" w:rsidTr="002413F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 w:rsidP="0066729A">
            <w:pPr>
              <w:pStyle w:val="Paragrafoelenco"/>
              <w:widowControl/>
              <w:numPr>
                <w:ilvl w:val="0"/>
                <w:numId w:val="1"/>
              </w:numPr>
              <w:tabs>
                <w:tab w:val="left" w:pos="313"/>
              </w:tabs>
              <w:autoSpaceDN/>
              <w:adjustRightInd w:val="0"/>
              <w:spacing w:line="256" w:lineRule="auto"/>
              <w:contextualSpacing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Esperienze  lavorative**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2413FE" w:rsidTr="002413FE">
        <w:trPr>
          <w:trHeight w:val="5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Esperienze di docenza/tutor </w:t>
            </w:r>
            <w:r>
              <w:rPr>
                <w:b/>
              </w:rPr>
              <w:t>in progetti POR - PON</w:t>
            </w:r>
            <w:r>
              <w:t xml:space="preserve"> nel </w:t>
            </w:r>
            <w:r>
              <w:rPr>
                <w:b/>
              </w:rPr>
              <w:t>settore di pertinenza</w:t>
            </w:r>
            <w:r>
              <w:t xml:space="preserve">  </w:t>
            </w:r>
          </w:p>
          <w:p w:rsidR="002413FE" w:rsidRDefault="002413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(3 punti per ogni esperienza, fino a un massimo di 15 punti)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Max   15 </w:t>
            </w:r>
          </w:p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13FE" w:rsidTr="002413FE">
        <w:trPr>
          <w:trHeight w:val="5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Esperienze di docenza/tutor</w:t>
            </w:r>
            <w:r>
              <w:rPr>
                <w:b/>
              </w:rPr>
              <w:t xml:space="preserve"> in progetti diversi</w:t>
            </w:r>
            <w:r>
              <w:t xml:space="preserve"> dal punto precedente nel settore di pertinenza  (2  punti per ogni esperienza, fino a un massimo di 10 punti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Max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2413FE" w:rsidTr="002413FE">
        <w:trPr>
          <w:trHeight w:val="2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Esperienza </w:t>
            </w:r>
            <w:r>
              <w:rPr>
                <w:b/>
              </w:rPr>
              <w:t>di facilitatore e valutatore</w:t>
            </w:r>
            <w:r>
              <w:t xml:space="preserve"> in progetti </w:t>
            </w:r>
            <w:r>
              <w:rPr>
                <w:b/>
              </w:rPr>
              <w:t>POR-PON</w:t>
            </w:r>
            <w:r>
              <w:t xml:space="preserve"> </w:t>
            </w:r>
          </w:p>
          <w:p w:rsidR="002413FE" w:rsidRDefault="002413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(2 punti per ogni esperienza, fino a un massimo di 8 punti)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>Max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2413FE" w:rsidTr="002413F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Docenza presso  la scuola superiore di II grado (1 punto per ogni anni di anzianità fino a un massimo di 10 punti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NewRomanPSMT" w:hAnsi="TimesNewRomanPSMT" w:cs="TimesNewRomanPSMT"/>
                <w:color w:val="000000"/>
              </w:rPr>
              <w:t xml:space="preserve">Max 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2413FE" w:rsidTr="002413F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  <w:t>70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E" w:rsidRDefault="002413FE">
            <w:pPr>
              <w:autoSpaceDE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/>
                <w:sz w:val="20"/>
                <w:szCs w:val="20"/>
              </w:rPr>
            </w:pPr>
          </w:p>
        </w:tc>
      </w:tr>
    </w:tbl>
    <w:p w:rsidR="002413FE" w:rsidRDefault="002413FE" w:rsidP="002413FE">
      <w:pPr>
        <w:tabs>
          <w:tab w:val="left" w:pos="11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N.B.: A parità di punteggio prevale minore età.</w:t>
      </w:r>
    </w:p>
    <w:tbl>
      <w:tblPr>
        <w:tblpPr w:leftFromText="141" w:rightFromText="141" w:bottomFromText="160" w:vertAnchor="text" w:horzAnchor="margin" w:tblpY="93"/>
        <w:tblW w:w="52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44"/>
        <w:gridCol w:w="906"/>
        <w:gridCol w:w="1677"/>
        <w:gridCol w:w="708"/>
      </w:tblGrid>
      <w:tr w:rsidR="002413FE" w:rsidTr="002413FE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FINO A 80/110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101 A 105/110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2413FE" w:rsidTr="002413FE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81 A 90/110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106 A 110/110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2413FE" w:rsidTr="002413FE">
        <w:trPr>
          <w:trHeight w:val="105"/>
        </w:trPr>
        <w:tc>
          <w:tcPr>
            <w:tcW w:w="1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 91 A 100/110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110/110 E LODE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413FE" w:rsidRDefault="002413F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</w:tbl>
    <w:p w:rsidR="002413FE" w:rsidRDefault="002413FE" w:rsidP="0024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413FE" w:rsidRDefault="002413FE" w:rsidP="0024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413FE" w:rsidRDefault="002413FE" w:rsidP="00241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413FE" w:rsidRDefault="002413FE" w:rsidP="002413FE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** Verranno valutate le esperienze lavorative acquisite dal 2007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 quelle   acquisite in più moduli appartenenti ad un unico PIANO INTEGRATO PON  saranno valutate una sola volta.</w:t>
      </w:r>
    </w:p>
    <w:p w:rsidR="002413FE" w:rsidRDefault="002413FE" w:rsidP="002413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413FE" w:rsidRDefault="002413FE" w:rsidP="002413F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Data______________________</w:t>
      </w:r>
    </w:p>
    <w:p w:rsidR="002413FE" w:rsidRDefault="002413FE" w:rsidP="002413FE">
      <w:pPr>
        <w:autoSpaceDE w:val="0"/>
        <w:autoSpaceDN w:val="0"/>
        <w:adjustRightInd w:val="0"/>
        <w:ind w:left="70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Firma                           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</w:p>
    <w:sectPr w:rsidR="002413FE" w:rsidSect="002413F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257"/>
    <w:multiLevelType w:val="hybridMultilevel"/>
    <w:tmpl w:val="00EE1C54"/>
    <w:lvl w:ilvl="0" w:tplc="E3C6BBD8">
      <w:start w:val="1"/>
      <w:numFmt w:val="upperLetter"/>
      <w:lvlText w:val="%1."/>
      <w:lvlJc w:val="left"/>
      <w:pPr>
        <w:ind w:left="4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F2B71"/>
    <w:rsid w:val="002413FE"/>
    <w:rsid w:val="003F2B71"/>
    <w:rsid w:val="00724273"/>
    <w:rsid w:val="008F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3F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13FE"/>
    <w:pPr>
      <w:widowControl w:val="0"/>
      <w:autoSpaceDE w:val="0"/>
      <w:autoSpaceDN w:val="0"/>
      <w:spacing w:after="0" w:line="240" w:lineRule="auto"/>
      <w:ind w:left="915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2413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413FE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2019-02-21T10:14:00Z</dcterms:created>
  <dcterms:modified xsi:type="dcterms:W3CDTF">2019-02-21T10:14:00Z</dcterms:modified>
</cp:coreProperties>
</file>