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56081" w14:textId="77777777" w:rsidR="00EC2668" w:rsidRDefault="00EC2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14:paraId="2253E51F" w14:textId="77777777" w:rsidR="00EC2668" w:rsidRDefault="00EC2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87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8"/>
        <w:gridCol w:w="2006"/>
        <w:gridCol w:w="1297"/>
        <w:gridCol w:w="617"/>
        <w:gridCol w:w="3286"/>
      </w:tblGrid>
      <w:tr w:rsidR="000C0C7E" w14:paraId="0E9B0449" w14:textId="77777777">
        <w:trPr>
          <w:trHeight w:val="278"/>
          <w:jc w:val="center"/>
        </w:trPr>
        <w:tc>
          <w:tcPr>
            <w:tcW w:w="1538" w:type="dxa"/>
            <w:vMerge w:val="restart"/>
            <w:vAlign w:val="center"/>
          </w:tcPr>
          <w:p w14:paraId="078988D8" w14:textId="77777777" w:rsidR="000C0C7E" w:rsidRDefault="000C0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VERBALE</w:t>
            </w:r>
          </w:p>
          <w:p w14:paraId="42536AE2" w14:textId="77777777" w:rsidR="000C0C7E" w:rsidRDefault="000C0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2006" w:type="dxa"/>
            <w:vMerge w:val="restart"/>
            <w:vAlign w:val="center"/>
          </w:tcPr>
          <w:p w14:paraId="15384495" w14:textId="77777777" w:rsidR="000C0C7E" w:rsidRDefault="000C0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ABD1DC" w14:textId="77777777" w:rsidR="000C0C7E" w:rsidRDefault="000C0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CONSIGLIO DI</w:t>
            </w:r>
          </w:p>
          <w:p w14:paraId="1C9EB493" w14:textId="77777777" w:rsidR="000C0C7E" w:rsidRDefault="000C0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classe</w:t>
            </w:r>
          </w:p>
          <w:p w14:paraId="0F82221A" w14:textId="77777777" w:rsidR="000C0C7E" w:rsidRDefault="000C0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0E6309DA" w14:textId="77777777" w:rsidR="000C0C7E" w:rsidRDefault="000C0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Classe</w:t>
            </w:r>
          </w:p>
        </w:tc>
        <w:tc>
          <w:tcPr>
            <w:tcW w:w="617" w:type="dxa"/>
            <w:vAlign w:val="center"/>
          </w:tcPr>
          <w:p w14:paraId="087DB1D6" w14:textId="77777777" w:rsidR="000C0C7E" w:rsidRDefault="000C0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Sez.</w:t>
            </w:r>
          </w:p>
        </w:tc>
        <w:tc>
          <w:tcPr>
            <w:tcW w:w="3286" w:type="dxa"/>
            <w:vMerge w:val="restart"/>
            <w:vAlign w:val="center"/>
          </w:tcPr>
          <w:p w14:paraId="25A03842" w14:textId="6AEFBEC0" w:rsidR="000C0C7E" w:rsidRDefault="00381945" w:rsidP="000C0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ANNO SCOLASTICO 2022/23</w:t>
            </w:r>
          </w:p>
        </w:tc>
      </w:tr>
      <w:tr w:rsidR="000C0C7E" w14:paraId="6EB5CC81" w14:textId="77777777">
        <w:trPr>
          <w:trHeight w:val="299"/>
          <w:jc w:val="center"/>
        </w:trPr>
        <w:tc>
          <w:tcPr>
            <w:tcW w:w="1538" w:type="dxa"/>
            <w:vMerge/>
            <w:vAlign w:val="center"/>
          </w:tcPr>
          <w:p w14:paraId="6C0022DC" w14:textId="77777777" w:rsidR="000C0C7E" w:rsidRDefault="000C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  <w:vMerge/>
            <w:vAlign w:val="center"/>
          </w:tcPr>
          <w:p w14:paraId="5C46308E" w14:textId="77777777" w:rsidR="000C0C7E" w:rsidRDefault="000C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14:paraId="0BC1A150" w14:textId="77777777" w:rsidR="000C0C7E" w:rsidRDefault="000C0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E5638DB" w14:textId="77777777" w:rsidR="000C0C7E" w:rsidRDefault="000C0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6CCFE546" w14:textId="77777777" w:rsidR="000C0C7E" w:rsidRDefault="000C0C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9BA5B6" w14:textId="77777777" w:rsidR="000C0C7E" w:rsidRDefault="000C0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6" w:type="dxa"/>
            <w:vMerge/>
            <w:vAlign w:val="center"/>
          </w:tcPr>
          <w:p w14:paraId="60210B27" w14:textId="23B06FE2" w:rsidR="000C0C7E" w:rsidRDefault="000C0C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F735BEF" w14:textId="77777777" w:rsidR="00EC2668" w:rsidRDefault="00EC26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131AED" w14:textId="77777777" w:rsidR="00EC2668" w:rsidRDefault="00EC26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D086B8" w14:textId="77777777" w:rsidR="00EC2668" w:rsidRDefault="00EC266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CD417F" w14:textId="341B0FA8" w:rsidR="00EC2668" w:rsidRPr="00381945" w:rsidRDefault="00E00761" w:rsidP="003819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giorno ………. febbraio</w:t>
      </w:r>
      <w:r w:rsidR="004072E9">
        <w:rPr>
          <w:rFonts w:ascii="Times New Roman" w:eastAsia="Times New Roman" w:hAnsi="Times New Roman" w:cs="Times New Roman"/>
          <w:sz w:val="24"/>
          <w:szCs w:val="24"/>
        </w:rPr>
        <w:t xml:space="preserve">  dell’anno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C0C7E">
        <w:rPr>
          <w:rFonts w:ascii="Times New Roman" w:eastAsia="Times New Roman" w:hAnsi="Times New Roman" w:cs="Times New Roman"/>
          <w:sz w:val="24"/>
          <w:szCs w:val="24"/>
        </w:rPr>
        <w:t xml:space="preserve"> alle ore ………. si riunisce</w:t>
      </w:r>
      <w:r w:rsidR="006478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804">
        <w:rPr>
          <w:rFonts w:ascii="Times New Roman" w:eastAsia="Times New Roman" w:hAnsi="Times New Roman" w:cs="Times New Roman"/>
          <w:sz w:val="24"/>
          <w:szCs w:val="24"/>
        </w:rPr>
        <w:t xml:space="preserve">nell’aula n° .. della sede centrale dell’Istituto,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Consiglio della classe  quinta </w:t>
      </w:r>
      <w:r w:rsidR="00381945">
        <w:rPr>
          <w:rFonts w:ascii="Times New Roman" w:eastAsia="Times New Roman" w:hAnsi="Times New Roman" w:cs="Times New Roman"/>
          <w:sz w:val="24"/>
          <w:szCs w:val="24"/>
        </w:rPr>
        <w:t xml:space="preserve">sez. …….. indirizzo ………….., </w:t>
      </w:r>
      <w:r w:rsidR="00381945" w:rsidRPr="00381945">
        <w:rPr>
          <w:rFonts w:ascii="Times New Roman" w:eastAsia="Times New Roman" w:hAnsi="Times New Roman" w:cs="Times New Roman"/>
          <w:sz w:val="24"/>
          <w:szCs w:val="24"/>
        </w:rPr>
        <w:t>per p</w:t>
      </w:r>
      <w:r w:rsidR="00381945">
        <w:rPr>
          <w:rFonts w:ascii="Times New Roman" w:eastAsia="Times New Roman" w:hAnsi="Times New Roman" w:cs="Times New Roman"/>
          <w:sz w:val="24"/>
          <w:szCs w:val="24"/>
        </w:rPr>
        <w:t>rocedere alla designazione dei C</w:t>
      </w:r>
      <w:r w:rsidR="00381945" w:rsidRPr="00381945">
        <w:rPr>
          <w:rFonts w:ascii="Times New Roman" w:eastAsia="Times New Roman" w:hAnsi="Times New Roman" w:cs="Times New Roman"/>
          <w:sz w:val="24"/>
          <w:szCs w:val="24"/>
        </w:rPr>
        <w:t xml:space="preserve">ommissari interni per gli esami di </w:t>
      </w:r>
      <w:r w:rsidR="003819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381945" w:rsidRPr="00381945">
        <w:rPr>
          <w:rFonts w:ascii="Times New Roman" w:eastAsia="Times New Roman" w:hAnsi="Times New Roman" w:cs="Times New Roman"/>
          <w:sz w:val="24"/>
          <w:szCs w:val="24"/>
        </w:rPr>
        <w:t>tato conclusivi de</w:t>
      </w:r>
      <w:r w:rsidR="00381945">
        <w:rPr>
          <w:rFonts w:ascii="Times New Roman" w:eastAsia="Times New Roman" w:hAnsi="Times New Roman" w:cs="Times New Roman"/>
          <w:sz w:val="24"/>
          <w:szCs w:val="24"/>
        </w:rPr>
        <w:t>l corso di studi per l’ a.s. 2022/2023</w:t>
      </w:r>
      <w:r w:rsidR="00381945" w:rsidRPr="00381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567A42" w14:textId="77777777" w:rsidR="00EC2668" w:rsidRDefault="004072E9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Premesso che la convocazione è stata regolarmente affissa all’albo, sono presenti i seguenti professori:</w:t>
      </w:r>
    </w:p>
    <w:tbl>
      <w:tblPr>
        <w:tblStyle w:val="a0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4744"/>
        <w:gridCol w:w="3629"/>
      </w:tblGrid>
      <w:tr w:rsidR="00EC2668" w:rsidRPr="00D83FDD" w14:paraId="45B38E8D" w14:textId="77777777" w:rsidTr="00D83FDD">
        <w:trPr>
          <w:trHeight w:hRule="exact" w:val="284"/>
        </w:trPr>
        <w:tc>
          <w:tcPr>
            <w:tcW w:w="851" w:type="dxa"/>
            <w:shd w:val="clear" w:color="auto" w:fill="FBD4B4" w:themeFill="accent6" w:themeFillTint="66"/>
          </w:tcPr>
          <w:p w14:paraId="0B9CF6A5" w14:textId="1F2613BE" w:rsidR="00EC2668" w:rsidRPr="00D83FDD" w:rsidRDefault="00D83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1FAEC20E" w14:textId="77777777" w:rsidR="00EC2668" w:rsidRPr="00D83FDD" w:rsidRDefault="0040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NOME          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14:paraId="0E5749B6" w14:textId="1B228BE1" w:rsidR="00EC2668" w:rsidRPr="00D83FDD" w:rsidRDefault="003819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</w:t>
            </w:r>
          </w:p>
        </w:tc>
      </w:tr>
      <w:tr w:rsidR="00EC2668" w:rsidRPr="00D83FDD" w14:paraId="22A10264" w14:textId="77777777" w:rsidTr="00D83FDD">
        <w:trPr>
          <w:trHeight w:hRule="exact" w:val="284"/>
        </w:trPr>
        <w:tc>
          <w:tcPr>
            <w:tcW w:w="851" w:type="dxa"/>
          </w:tcPr>
          <w:p w14:paraId="1470A359" w14:textId="77777777" w:rsidR="00EC2668" w:rsidRPr="00D83FDD" w:rsidRDefault="00EC2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03744EE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35C2FC3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668" w:rsidRPr="00D83FDD" w14:paraId="66E0D4F4" w14:textId="77777777" w:rsidTr="00D83FDD">
        <w:trPr>
          <w:trHeight w:hRule="exact" w:val="284"/>
        </w:trPr>
        <w:tc>
          <w:tcPr>
            <w:tcW w:w="851" w:type="dxa"/>
          </w:tcPr>
          <w:p w14:paraId="15E572CC" w14:textId="77777777" w:rsidR="00EC2668" w:rsidRPr="00D83FDD" w:rsidRDefault="00EC2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E71C5FE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DC55880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668" w:rsidRPr="00D83FDD" w14:paraId="05C17C15" w14:textId="77777777" w:rsidTr="00D83FDD">
        <w:trPr>
          <w:trHeight w:hRule="exact" w:val="284"/>
        </w:trPr>
        <w:tc>
          <w:tcPr>
            <w:tcW w:w="851" w:type="dxa"/>
          </w:tcPr>
          <w:p w14:paraId="5A568628" w14:textId="77777777" w:rsidR="00EC2668" w:rsidRPr="00D83FDD" w:rsidRDefault="00EC2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4658D7D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6F1CFE7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668" w:rsidRPr="00D83FDD" w14:paraId="06F8A633" w14:textId="77777777" w:rsidTr="00D83FDD">
        <w:trPr>
          <w:trHeight w:hRule="exact" w:val="284"/>
        </w:trPr>
        <w:tc>
          <w:tcPr>
            <w:tcW w:w="851" w:type="dxa"/>
          </w:tcPr>
          <w:p w14:paraId="6AC1D6B7" w14:textId="77777777" w:rsidR="00EC2668" w:rsidRPr="00D83FDD" w:rsidRDefault="00EC2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9572750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F8BF312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668" w:rsidRPr="00D83FDD" w14:paraId="06499C64" w14:textId="77777777" w:rsidTr="00D83FDD">
        <w:trPr>
          <w:trHeight w:hRule="exact" w:val="284"/>
        </w:trPr>
        <w:tc>
          <w:tcPr>
            <w:tcW w:w="851" w:type="dxa"/>
          </w:tcPr>
          <w:p w14:paraId="0C0CAFE6" w14:textId="77777777" w:rsidR="00EC2668" w:rsidRPr="00D83FDD" w:rsidRDefault="00EC2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DC4B4F6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E5F3A3A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668" w:rsidRPr="00D83FDD" w14:paraId="1BC94457" w14:textId="77777777" w:rsidTr="00D83FDD">
        <w:trPr>
          <w:trHeight w:hRule="exact" w:val="284"/>
        </w:trPr>
        <w:tc>
          <w:tcPr>
            <w:tcW w:w="851" w:type="dxa"/>
          </w:tcPr>
          <w:p w14:paraId="51014939" w14:textId="77777777" w:rsidR="00EC2668" w:rsidRPr="00D83FDD" w:rsidRDefault="00EC2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962DF95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12822BC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668" w:rsidRPr="00D83FDD" w14:paraId="1831C274" w14:textId="77777777" w:rsidTr="00D83FDD">
        <w:trPr>
          <w:trHeight w:hRule="exact" w:val="284"/>
        </w:trPr>
        <w:tc>
          <w:tcPr>
            <w:tcW w:w="851" w:type="dxa"/>
          </w:tcPr>
          <w:p w14:paraId="134F805F" w14:textId="77777777" w:rsidR="00EC2668" w:rsidRPr="00D83FDD" w:rsidRDefault="00EC2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BFC69EA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D78390F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668" w:rsidRPr="00D83FDD" w14:paraId="31F892D0" w14:textId="77777777" w:rsidTr="00D83FDD">
        <w:trPr>
          <w:trHeight w:hRule="exact" w:val="284"/>
        </w:trPr>
        <w:tc>
          <w:tcPr>
            <w:tcW w:w="851" w:type="dxa"/>
          </w:tcPr>
          <w:p w14:paraId="47FD92FD" w14:textId="77777777" w:rsidR="00EC2668" w:rsidRPr="00D83FDD" w:rsidRDefault="00EC2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65FCCC40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E349303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668" w:rsidRPr="00D83FDD" w14:paraId="4FD01CE8" w14:textId="77777777" w:rsidTr="00D83FDD">
        <w:trPr>
          <w:trHeight w:hRule="exact" w:val="284"/>
        </w:trPr>
        <w:tc>
          <w:tcPr>
            <w:tcW w:w="851" w:type="dxa"/>
          </w:tcPr>
          <w:p w14:paraId="2824FC4C" w14:textId="77777777" w:rsidR="00EC2668" w:rsidRPr="00D83FDD" w:rsidRDefault="00EC2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2DEFB512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00235A0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668" w:rsidRPr="00D83FDD" w14:paraId="02A0DA57" w14:textId="77777777" w:rsidTr="00D83FDD">
        <w:trPr>
          <w:trHeight w:hRule="exact" w:val="284"/>
        </w:trPr>
        <w:tc>
          <w:tcPr>
            <w:tcW w:w="851" w:type="dxa"/>
          </w:tcPr>
          <w:p w14:paraId="7DF1CBB1" w14:textId="77777777" w:rsidR="00EC2668" w:rsidRPr="00D83FDD" w:rsidRDefault="00EC2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0203638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ECCD1FE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668" w:rsidRPr="00D83FDD" w14:paraId="46CA1D68" w14:textId="77777777" w:rsidTr="00D83FDD">
        <w:trPr>
          <w:trHeight w:hRule="exact" w:val="284"/>
        </w:trPr>
        <w:tc>
          <w:tcPr>
            <w:tcW w:w="851" w:type="dxa"/>
          </w:tcPr>
          <w:p w14:paraId="6FE4DFA5" w14:textId="77777777" w:rsidR="00EC2668" w:rsidRPr="00D83FDD" w:rsidRDefault="00EC2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A64A4F2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218A6F7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668" w:rsidRPr="00D83FDD" w14:paraId="496A9E27" w14:textId="77777777" w:rsidTr="00D83FDD">
        <w:trPr>
          <w:trHeight w:hRule="exact" w:val="284"/>
        </w:trPr>
        <w:tc>
          <w:tcPr>
            <w:tcW w:w="851" w:type="dxa"/>
          </w:tcPr>
          <w:p w14:paraId="52D70A27" w14:textId="77777777" w:rsidR="00EC2668" w:rsidRPr="00D83FDD" w:rsidRDefault="00EC2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1EAD5F2C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C28EF20" w14:textId="77777777" w:rsidR="00EC2668" w:rsidRPr="00D83FDD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421E01" w14:textId="1FF97FC1" w:rsidR="00EC2668" w:rsidRDefault="0038194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072E9">
        <w:rPr>
          <w:rFonts w:ascii="Times New Roman" w:eastAsia="Times New Roman" w:hAnsi="Times New Roman" w:cs="Times New Roman"/>
          <w:sz w:val="24"/>
          <w:szCs w:val="24"/>
        </w:rPr>
        <w:t>Risultano assenti i seguenti professori:</w:t>
      </w:r>
    </w:p>
    <w:tbl>
      <w:tblPr>
        <w:tblStyle w:val="a1"/>
        <w:tblW w:w="926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"/>
        <w:gridCol w:w="4678"/>
        <w:gridCol w:w="3679"/>
      </w:tblGrid>
      <w:tr w:rsidR="00EC2668" w14:paraId="6B78E3B8" w14:textId="77777777" w:rsidTr="00D83FDD">
        <w:trPr>
          <w:trHeight w:hRule="exact" w:val="284"/>
        </w:trPr>
        <w:tc>
          <w:tcPr>
            <w:tcW w:w="911" w:type="dxa"/>
            <w:shd w:val="clear" w:color="auto" w:fill="FBD4B4" w:themeFill="accent6" w:themeFillTint="66"/>
          </w:tcPr>
          <w:p w14:paraId="7585CC0D" w14:textId="77777777" w:rsidR="00EC2668" w:rsidRDefault="00EC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BD4B4" w:themeFill="accent6" w:themeFillTint="66"/>
          </w:tcPr>
          <w:p w14:paraId="28F1F7B3" w14:textId="77777777" w:rsidR="00EC2668" w:rsidRDefault="00407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NOME          </w:t>
            </w:r>
          </w:p>
        </w:tc>
        <w:tc>
          <w:tcPr>
            <w:tcW w:w="3679" w:type="dxa"/>
            <w:shd w:val="clear" w:color="auto" w:fill="FBD4B4" w:themeFill="accent6" w:themeFillTint="66"/>
          </w:tcPr>
          <w:p w14:paraId="65B853EF" w14:textId="26E519D1" w:rsidR="00EC2668" w:rsidRDefault="003819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</w:t>
            </w:r>
          </w:p>
        </w:tc>
      </w:tr>
      <w:tr w:rsidR="00EC2668" w14:paraId="20440A75" w14:textId="77777777" w:rsidTr="00D83FDD">
        <w:trPr>
          <w:trHeight w:hRule="exact" w:val="284"/>
        </w:trPr>
        <w:tc>
          <w:tcPr>
            <w:tcW w:w="911" w:type="dxa"/>
          </w:tcPr>
          <w:p w14:paraId="17C4F944" w14:textId="77777777" w:rsidR="00EC2668" w:rsidRDefault="00EC26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A9B5D12" w14:textId="77777777" w:rsidR="00EC2668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354E84A9" w14:textId="77777777" w:rsidR="00EC2668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668" w14:paraId="67D5B473" w14:textId="77777777" w:rsidTr="00D83FDD">
        <w:trPr>
          <w:trHeight w:hRule="exact" w:val="284"/>
        </w:trPr>
        <w:tc>
          <w:tcPr>
            <w:tcW w:w="911" w:type="dxa"/>
          </w:tcPr>
          <w:p w14:paraId="6D51F3C8" w14:textId="77777777" w:rsidR="00EC2668" w:rsidRDefault="00EC26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C023238" w14:textId="77777777" w:rsidR="00EC2668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7B4D8434" w14:textId="77777777" w:rsidR="00EC2668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668" w14:paraId="6ACCD318" w14:textId="77777777" w:rsidTr="00D83FDD">
        <w:trPr>
          <w:trHeight w:hRule="exact" w:val="284"/>
        </w:trPr>
        <w:tc>
          <w:tcPr>
            <w:tcW w:w="911" w:type="dxa"/>
          </w:tcPr>
          <w:p w14:paraId="0C789FD5" w14:textId="77777777" w:rsidR="00EC2668" w:rsidRDefault="00EC26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A98721E" w14:textId="77777777" w:rsidR="00EC2668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155EA42B" w14:textId="77777777" w:rsidR="00EC2668" w:rsidRDefault="00EC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CB38E1" w14:textId="77777777" w:rsidR="00EC2668" w:rsidRDefault="00EC2668" w:rsidP="00833C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51DEA3" w14:textId="18B2B260" w:rsidR="00EC2668" w:rsidRDefault="004072E9" w:rsidP="00833C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Presiede la riunione </w:t>
      </w:r>
      <w:r w:rsidR="00B176F4">
        <w:rPr>
          <w:rFonts w:ascii="Times New Roman" w:eastAsia="Times New Roman" w:hAnsi="Times New Roman" w:cs="Times New Roman"/>
          <w:sz w:val="24"/>
          <w:szCs w:val="24"/>
        </w:rPr>
        <w:t>la/il coordinatrice/ore su delega del D. 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funge da segretario verbalizzante il/la prof./ssa …………………..  </w:t>
      </w:r>
    </w:p>
    <w:p w14:paraId="10D6F752" w14:textId="77777777" w:rsidR="00EC2668" w:rsidRDefault="00EC2668" w:rsidP="00833C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AD20B" w14:textId="36F3DBCF" w:rsidR="00EC2668" w:rsidRDefault="004072E9" w:rsidP="00833C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Presidente, avendo constatato la validità della seduta, dichiara costituito il Con</w:t>
      </w:r>
      <w:r w:rsidR="00381945">
        <w:rPr>
          <w:rFonts w:ascii="Times New Roman" w:eastAsia="Times New Roman" w:hAnsi="Times New Roman" w:cs="Times New Roman"/>
          <w:sz w:val="24"/>
          <w:szCs w:val="24"/>
        </w:rPr>
        <w:t>siglio ed apre la discussione s</w:t>
      </w:r>
      <w:r w:rsidR="00E00761">
        <w:rPr>
          <w:rFonts w:ascii="Times New Roman" w:eastAsia="Times New Roman" w:hAnsi="Times New Roman" w:cs="Times New Roman"/>
          <w:sz w:val="24"/>
          <w:szCs w:val="24"/>
        </w:rPr>
        <w:t>ul punto</w:t>
      </w:r>
      <w:r w:rsidR="00AA6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804">
        <w:rPr>
          <w:rFonts w:ascii="Times New Roman" w:eastAsia="Times New Roman" w:hAnsi="Times New Roman" w:cs="Times New Roman"/>
          <w:sz w:val="24"/>
          <w:szCs w:val="24"/>
        </w:rPr>
        <w:t>all’</w:t>
      </w:r>
      <w:r w:rsidR="00381945">
        <w:rPr>
          <w:rFonts w:ascii="Times New Roman" w:eastAsia="Times New Roman" w:hAnsi="Times New Roman" w:cs="Times New Roman"/>
          <w:sz w:val="24"/>
          <w:szCs w:val="24"/>
        </w:rPr>
        <w:t>ordine del giorno</w:t>
      </w:r>
      <w:r w:rsidR="00B176F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3A0BA05" w14:textId="1B6BDAB8" w:rsidR="00E00761" w:rsidRDefault="00E00761" w:rsidP="00E00761">
      <w:pPr>
        <w:pStyle w:val="Paragrafoelenco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761">
        <w:rPr>
          <w:rFonts w:ascii="Times New Roman" w:eastAsia="Times New Roman" w:hAnsi="Times New Roman" w:cs="Times New Roman"/>
          <w:b/>
          <w:sz w:val="24"/>
          <w:szCs w:val="24"/>
        </w:rPr>
        <w:t>Designazione dei commissari interni Esami di Stato a.s. 2022/23</w:t>
      </w:r>
    </w:p>
    <w:p w14:paraId="13B27CBE" w14:textId="08C5D997" w:rsidR="00E00761" w:rsidRDefault="00E00761" w:rsidP="00E0076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938243" w14:textId="77777777" w:rsidR="00E00761" w:rsidRDefault="00E00761" w:rsidP="00E007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5E70A5" w14:textId="77777777" w:rsidR="00E00761" w:rsidRDefault="00E00761" w:rsidP="00E007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9D382" w14:textId="77777777" w:rsidR="00E00761" w:rsidRDefault="00E00761" w:rsidP="00E007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13492" w14:textId="77777777" w:rsidR="00E00761" w:rsidRDefault="00E00761" w:rsidP="00E007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39353F" w14:textId="6CBAE6B2" w:rsidR="00E00761" w:rsidRDefault="00E00761" w:rsidP="00E007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C.d.C., preso atto del </w:t>
      </w:r>
      <w:r w:rsidRPr="00E00761">
        <w:rPr>
          <w:rFonts w:ascii="Times New Roman" w:eastAsia="Times New Roman" w:hAnsi="Times New Roman" w:cs="Times New Roman"/>
          <w:sz w:val="24"/>
          <w:szCs w:val="24"/>
        </w:rPr>
        <w:t>D.M. n. 11 del 25 gennaio 2023 e dopo ampia discussione</w:t>
      </w:r>
    </w:p>
    <w:p w14:paraId="1365A63F" w14:textId="77777777" w:rsidR="00E00761" w:rsidRPr="00E00761" w:rsidRDefault="00E00761" w:rsidP="00E007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CC8F6" w14:textId="77777777" w:rsidR="00E00761" w:rsidRPr="00381945" w:rsidRDefault="00E00761" w:rsidP="00E007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945">
        <w:rPr>
          <w:rFonts w:ascii="Times New Roman" w:eastAsia="Times New Roman" w:hAnsi="Times New Roman" w:cs="Times New Roman"/>
          <w:b/>
          <w:sz w:val="24"/>
          <w:szCs w:val="24"/>
        </w:rPr>
        <w:t>DESIGNA</w:t>
      </w:r>
    </w:p>
    <w:p w14:paraId="10289677" w14:textId="0B693F02" w:rsidR="00E00761" w:rsidRDefault="00E00761" w:rsidP="00E007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761">
        <w:rPr>
          <w:rFonts w:ascii="Times New Roman" w:eastAsia="Times New Roman" w:hAnsi="Times New Roman" w:cs="Times New Roman"/>
          <w:sz w:val="24"/>
          <w:szCs w:val="24"/>
        </w:rPr>
        <w:t xml:space="preserve">all’unanimità/ </w:t>
      </w:r>
      <w:r w:rsidR="00041926">
        <w:rPr>
          <w:rFonts w:ascii="Times New Roman" w:eastAsia="Times New Roman" w:hAnsi="Times New Roman" w:cs="Times New Roman"/>
          <w:sz w:val="24"/>
          <w:szCs w:val="24"/>
        </w:rPr>
        <w:t>a maggioranza,</w:t>
      </w:r>
      <w:r w:rsidRPr="00E00761">
        <w:rPr>
          <w:rFonts w:ascii="Times New Roman" w:eastAsia="Times New Roman" w:hAnsi="Times New Roman" w:cs="Times New Roman"/>
          <w:sz w:val="24"/>
          <w:szCs w:val="24"/>
        </w:rPr>
        <w:t xml:space="preserve"> come commissari interni</w:t>
      </w:r>
      <w:r w:rsidR="00041926">
        <w:rPr>
          <w:rFonts w:ascii="Times New Roman" w:eastAsia="Times New Roman" w:hAnsi="Times New Roman" w:cs="Times New Roman"/>
          <w:sz w:val="24"/>
          <w:szCs w:val="24"/>
        </w:rPr>
        <w:t xml:space="preserve"> i sottoelencati docenti</w:t>
      </w:r>
      <w:r w:rsidRPr="00E0076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10503" w:type="dxa"/>
        <w:jc w:val="center"/>
        <w:tblLook w:val="04A0" w:firstRow="1" w:lastRow="0" w:firstColumn="1" w:lastColumn="0" w:noHBand="0" w:noVBand="1"/>
      </w:tblPr>
      <w:tblGrid>
        <w:gridCol w:w="336"/>
        <w:gridCol w:w="5755"/>
        <w:gridCol w:w="4412"/>
      </w:tblGrid>
      <w:tr w:rsidR="00041926" w14:paraId="3A078C20" w14:textId="77777777" w:rsidTr="00381945">
        <w:trPr>
          <w:trHeight w:val="398"/>
          <w:jc w:val="center"/>
        </w:trPr>
        <w:tc>
          <w:tcPr>
            <w:tcW w:w="336" w:type="dxa"/>
            <w:shd w:val="clear" w:color="auto" w:fill="FDE9D9" w:themeFill="accent6" w:themeFillTint="33"/>
          </w:tcPr>
          <w:p w14:paraId="6B36B36E" w14:textId="77777777" w:rsidR="00041926" w:rsidRDefault="00041926" w:rsidP="00E00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FDE9D9" w:themeFill="accent6" w:themeFillTint="33"/>
          </w:tcPr>
          <w:p w14:paraId="06B06E0F" w14:textId="2617697D" w:rsidR="00041926" w:rsidRDefault="00041926" w:rsidP="0038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4412" w:type="dxa"/>
            <w:shd w:val="clear" w:color="auto" w:fill="FDE9D9" w:themeFill="accent6" w:themeFillTint="33"/>
          </w:tcPr>
          <w:p w14:paraId="397AE09C" w14:textId="54A0BF88" w:rsidR="00041926" w:rsidRDefault="00041926" w:rsidP="00381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</w:t>
            </w:r>
          </w:p>
        </w:tc>
      </w:tr>
      <w:tr w:rsidR="00041926" w14:paraId="6DC6713A" w14:textId="77777777" w:rsidTr="00381945">
        <w:trPr>
          <w:trHeight w:val="398"/>
          <w:jc w:val="center"/>
        </w:trPr>
        <w:tc>
          <w:tcPr>
            <w:tcW w:w="336" w:type="dxa"/>
          </w:tcPr>
          <w:p w14:paraId="6E066525" w14:textId="3842082A" w:rsidR="00041926" w:rsidRDefault="00041926" w:rsidP="00E00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5" w:type="dxa"/>
          </w:tcPr>
          <w:p w14:paraId="4E977E17" w14:textId="2C8E66B1" w:rsidR="00041926" w:rsidRDefault="00041926" w:rsidP="00E00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4CD29B9" w14:textId="77777777" w:rsidR="00041926" w:rsidRDefault="00041926" w:rsidP="00E00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926" w14:paraId="5E9D5154" w14:textId="77777777" w:rsidTr="00381945">
        <w:trPr>
          <w:trHeight w:val="398"/>
          <w:jc w:val="center"/>
        </w:trPr>
        <w:tc>
          <w:tcPr>
            <w:tcW w:w="336" w:type="dxa"/>
          </w:tcPr>
          <w:p w14:paraId="280BF869" w14:textId="5EF666B4" w:rsidR="00041926" w:rsidRDefault="00041926" w:rsidP="00E00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5" w:type="dxa"/>
          </w:tcPr>
          <w:p w14:paraId="70F2A1CC" w14:textId="06633C46" w:rsidR="00041926" w:rsidRDefault="00041926" w:rsidP="00E00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7360652" w14:textId="77777777" w:rsidR="00041926" w:rsidRDefault="00041926" w:rsidP="00E00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926" w14:paraId="5D875AEF" w14:textId="77777777" w:rsidTr="00381945">
        <w:trPr>
          <w:trHeight w:val="381"/>
          <w:jc w:val="center"/>
        </w:trPr>
        <w:tc>
          <w:tcPr>
            <w:tcW w:w="336" w:type="dxa"/>
          </w:tcPr>
          <w:p w14:paraId="018C9598" w14:textId="795832FA" w:rsidR="00041926" w:rsidRDefault="00041926" w:rsidP="00E00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5" w:type="dxa"/>
          </w:tcPr>
          <w:p w14:paraId="5445DFAD" w14:textId="6E45A9B6" w:rsidR="00041926" w:rsidRDefault="00041926" w:rsidP="00E00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7A2D9B9" w14:textId="77777777" w:rsidR="00041926" w:rsidRDefault="00041926" w:rsidP="00E00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CC27EC" w14:textId="77777777" w:rsidR="00381945" w:rsidRDefault="00381945" w:rsidP="00381945">
      <w:pPr>
        <w:pBdr>
          <w:top w:val="nil"/>
          <w:left w:val="nil"/>
          <w:bottom w:val="nil"/>
          <w:right w:val="nil"/>
          <w:between w:val="nil"/>
        </w:pBd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3669DB" w14:textId="47F9F8D7" w:rsidR="00381945" w:rsidRPr="00381945" w:rsidRDefault="00381945" w:rsidP="00381945">
      <w:pPr>
        <w:pBdr>
          <w:top w:val="nil"/>
          <w:left w:val="nil"/>
          <w:bottom w:val="nil"/>
          <w:right w:val="nil"/>
          <w:between w:val="nil"/>
        </w:pBd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945">
        <w:rPr>
          <w:rFonts w:ascii="Times New Roman" w:eastAsia="Times New Roman" w:hAnsi="Times New Roman" w:cs="Times New Roman"/>
          <w:color w:val="000000"/>
          <w:sz w:val="24"/>
          <w:szCs w:val="24"/>
        </w:rPr>
        <w:t>Il presente verbale viene redatto, letto ed approvato seduta stante all’ unanimità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A1634E" w14:textId="19B603DE" w:rsidR="00381945" w:rsidRDefault="00381945" w:rsidP="00381945">
      <w:pPr>
        <w:pBdr>
          <w:top w:val="nil"/>
          <w:left w:val="nil"/>
          <w:bottom w:val="nil"/>
          <w:right w:val="nil"/>
          <w:between w:val="nil"/>
        </w:pBdr>
        <w:spacing w:after="0" w:line="27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945">
        <w:rPr>
          <w:rFonts w:ascii="Times New Roman" w:eastAsia="Times New Roman" w:hAnsi="Times New Roman" w:cs="Times New Roman"/>
          <w:color w:val="000000"/>
          <w:sz w:val="24"/>
          <w:szCs w:val="24"/>
        </w:rPr>
        <w:t>Alle ore……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.terminata la trattazione dell’argomento all’</w:t>
      </w:r>
      <w:r w:rsidRPr="00381945">
        <w:rPr>
          <w:rFonts w:ascii="Times New Roman" w:eastAsia="Times New Roman" w:hAnsi="Times New Roman" w:cs="Times New Roman"/>
          <w:color w:val="000000"/>
          <w:sz w:val="24"/>
          <w:szCs w:val="24"/>
        </w:rPr>
        <w:t>o.d.g. il Presidente dichiara tolta la seduta.</w:t>
      </w:r>
    </w:p>
    <w:p w14:paraId="7879764A" w14:textId="77777777" w:rsidR="00EC2668" w:rsidRDefault="00EC2668" w:rsidP="00833C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BDBFB" w14:textId="77777777" w:rsidR="00EC2668" w:rsidRDefault="004072E9" w:rsidP="00833C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Il Segretario                                                                                      Il Presidente</w:t>
      </w:r>
    </w:p>
    <w:p w14:paraId="7C18C092" w14:textId="1B343E82" w:rsidR="00AA31F5" w:rsidRDefault="00AA31F5" w:rsidP="00AA31F5">
      <w:pPr>
        <w:jc w:val="both"/>
        <w:rPr>
          <w:rStyle w:val="Nessuno"/>
        </w:rPr>
      </w:pPr>
    </w:p>
    <w:p w14:paraId="3E4EB740" w14:textId="6B20BC5A" w:rsidR="00381945" w:rsidRDefault="00381945" w:rsidP="00AA31F5">
      <w:pPr>
        <w:jc w:val="both"/>
        <w:rPr>
          <w:rStyle w:val="Nessuno"/>
        </w:rPr>
      </w:pPr>
    </w:p>
    <w:p w14:paraId="61E6C347" w14:textId="201647B4" w:rsidR="00381945" w:rsidRDefault="00381945" w:rsidP="00AA31F5">
      <w:pPr>
        <w:jc w:val="both"/>
        <w:rPr>
          <w:rStyle w:val="Nessuno"/>
        </w:rPr>
      </w:pPr>
    </w:p>
    <w:p w14:paraId="11C9964A" w14:textId="603F7B6F" w:rsidR="00381945" w:rsidRDefault="00381945" w:rsidP="00AA31F5">
      <w:pPr>
        <w:jc w:val="both"/>
        <w:rPr>
          <w:rStyle w:val="Nessuno"/>
        </w:rPr>
      </w:pPr>
    </w:p>
    <w:p w14:paraId="7E6F2BE9" w14:textId="77777777" w:rsidR="00381945" w:rsidRDefault="00381945" w:rsidP="00AA31F5">
      <w:pPr>
        <w:jc w:val="both"/>
        <w:rPr>
          <w:rStyle w:val="Nessuno"/>
        </w:rPr>
      </w:pPr>
    </w:p>
    <w:p w14:paraId="4FF329FD" w14:textId="5CA0A1C4" w:rsidR="00EC2668" w:rsidRPr="00AA31F5" w:rsidRDefault="00AA31F5" w:rsidP="00AA31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1F5">
        <w:rPr>
          <w:rStyle w:val="Nessuno"/>
          <w:b/>
        </w:rPr>
        <w:t xml:space="preserve">ELIMINARE QUESTA SEZIONE DOPO LA COMPILAZIONE DEL VERBALE                                      </w:t>
      </w:r>
    </w:p>
    <w:p w14:paraId="74B6F0E6" w14:textId="77777777" w:rsidR="00AA31F5" w:rsidRDefault="00AA31F5" w:rsidP="00AA31F5">
      <w:pPr>
        <w:pStyle w:val="Normale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Style w:val="Nessuno"/>
        </w:rPr>
      </w:pPr>
      <w:bookmarkStart w:id="1" w:name="_gjdgxs" w:colFirst="0" w:colLast="0"/>
      <w:bookmarkEnd w:id="1"/>
      <w:r>
        <w:rPr>
          <w:rStyle w:val="Nessuno"/>
        </w:rPr>
        <w:t xml:space="preserve">Il presente modello rappresenta uno schema di lavoro per il C. d. C. che potrà modificarlo/ integrarlo a seconda delle esigenze specifiche dei docenti e degli allievi della classe.                                                                          </w:t>
      </w:r>
    </w:p>
    <w:p w14:paraId="29449A32" w14:textId="516567C8" w:rsidR="00AA31F5" w:rsidRDefault="00177471" w:rsidP="00AA31F5">
      <w:pPr>
        <w:pStyle w:val="Normale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F.S. area 2 - Prof.</w:t>
      </w:r>
      <w:r w:rsidR="00AA31F5">
        <w:rPr>
          <w:rStyle w:val="Nessuno"/>
          <w:b/>
          <w:bCs/>
        </w:rPr>
        <w:t xml:space="preserve"> Daniela Perreca</w:t>
      </w:r>
      <w:r>
        <w:rPr>
          <w:rStyle w:val="Nessuno"/>
          <w:b/>
          <w:bCs/>
        </w:rPr>
        <w:t xml:space="preserve"> &amp; Giovanni Cafaro</w:t>
      </w:r>
    </w:p>
    <w:p w14:paraId="68915FB9" w14:textId="092992BA" w:rsidR="008B0AD8" w:rsidRDefault="008B0A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FA0FBB" w14:textId="77777777" w:rsidR="008B0AD8" w:rsidRPr="008B0AD8" w:rsidRDefault="008B0AD8" w:rsidP="008B0A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4EFC05" w14:textId="77777777" w:rsidR="008B0AD8" w:rsidRPr="008B0AD8" w:rsidRDefault="008B0AD8" w:rsidP="008B0A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A31DCC" w14:textId="77777777" w:rsidR="008B0AD8" w:rsidRPr="008B0AD8" w:rsidRDefault="008B0AD8" w:rsidP="008B0A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5611C7" w14:textId="77777777" w:rsidR="008B0AD8" w:rsidRPr="008B0AD8" w:rsidRDefault="008B0AD8" w:rsidP="008B0A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E9949B" w14:textId="77777777" w:rsidR="008B0AD8" w:rsidRPr="008B0AD8" w:rsidRDefault="008B0AD8" w:rsidP="008B0AD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EE9CC0" w14:textId="26F4F1B6" w:rsidR="00AA31F5" w:rsidRPr="008B0AD8" w:rsidRDefault="00AA31F5" w:rsidP="008B0AD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A31F5" w:rsidRPr="008B0AD8" w:rsidSect="008B0AD8">
      <w:headerReference w:type="default" r:id="rId7"/>
      <w:footerReference w:type="default" r:id="rId8"/>
      <w:headerReference w:type="first" r:id="rId9"/>
      <w:pgSz w:w="11906" w:h="16838"/>
      <w:pgMar w:top="1135" w:right="707" w:bottom="1134" w:left="709" w:header="227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6FBBD" w14:textId="77777777" w:rsidR="009A7893" w:rsidRDefault="009A7893">
      <w:pPr>
        <w:spacing w:after="0" w:line="240" w:lineRule="auto"/>
      </w:pPr>
      <w:r>
        <w:separator/>
      </w:r>
    </w:p>
  </w:endnote>
  <w:endnote w:type="continuationSeparator" w:id="0">
    <w:p w14:paraId="657F36A8" w14:textId="77777777" w:rsidR="009A7893" w:rsidRDefault="009A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A41F6" w14:textId="40CD8869" w:rsidR="00EC2668" w:rsidRDefault="004072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BB5D32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 w:rsidR="008B0AD8">
      <w:rPr>
        <w:color w:val="000000"/>
      </w:rPr>
      <w:t xml:space="preserve"> </w:t>
    </w:r>
  </w:p>
  <w:p w14:paraId="0B21819E" w14:textId="77777777" w:rsidR="00EC2668" w:rsidRDefault="00EC26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25F9D" w14:textId="77777777" w:rsidR="009A7893" w:rsidRDefault="009A7893">
      <w:pPr>
        <w:spacing w:after="0" w:line="240" w:lineRule="auto"/>
      </w:pPr>
      <w:r>
        <w:separator/>
      </w:r>
    </w:p>
  </w:footnote>
  <w:footnote w:type="continuationSeparator" w:id="0">
    <w:p w14:paraId="25E343E1" w14:textId="77777777" w:rsidR="009A7893" w:rsidRDefault="009A7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10C91" w14:textId="77777777" w:rsidR="008B0AD8" w:rsidRDefault="009A7893" w:rsidP="008B0AD8">
    <w:pPr>
      <w:jc w:val="center"/>
    </w:pPr>
    <w:r>
      <w:pict w14:anchorId="64607206">
        <v:rect id="_x0000_i1025" style="width:0;height:1.5pt" o:hralign="center" o:hrstd="t" o:hr="t" fillcolor="#a0a0a0" stroked="f"/>
      </w:pict>
    </w:r>
  </w:p>
  <w:p w14:paraId="04DBBCE5" w14:textId="379AA4C5" w:rsidR="008B0AD8" w:rsidRDefault="00E00761" w:rsidP="008B0AD8">
    <w:pPr>
      <w:keepNext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color w:val="000000"/>
      </w:rPr>
    </w:pPr>
    <w:r>
      <w:rPr>
        <w:b/>
        <w:color w:val="000000"/>
      </w:rPr>
      <w:t>I.S.I.S.</w:t>
    </w:r>
    <w:r w:rsidR="008B0AD8">
      <w:rPr>
        <w:b/>
        <w:color w:val="000000"/>
      </w:rPr>
      <w:t xml:space="preserve">  “FEDERICO II”  </w:t>
    </w:r>
  </w:p>
  <w:p w14:paraId="7CEA42BA" w14:textId="77777777" w:rsidR="008B0AD8" w:rsidRDefault="008B0AD8" w:rsidP="008B0AD8">
    <w:pPr>
      <w:keepNext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color w:val="000000"/>
      </w:rPr>
    </w:pPr>
    <w:r>
      <w:rPr>
        <w:b/>
        <w:color w:val="000000"/>
      </w:rPr>
      <w:t>VIA NAZIONALE APPIA SNC 81043 CAPUA (CE)</w:t>
    </w:r>
    <w:r>
      <w:rPr>
        <w:color w:val="000000"/>
      </w:rPr>
      <w:t> </w:t>
    </w:r>
  </w:p>
  <w:p w14:paraId="6C06A3FF" w14:textId="420ED9D9" w:rsidR="00EC2668" w:rsidRDefault="009A7893" w:rsidP="008B0A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pict w14:anchorId="63034092">
        <v:rect id="_x0000_i1026" style="width:0;height:1.5pt" o:hralign="center" o:hrstd="t" o:hr="t" fillcolor="#a0a0a0" stroked="f"/>
      </w:pict>
    </w:r>
  </w:p>
  <w:p w14:paraId="55CE63DF" w14:textId="77777777" w:rsidR="00EC2668" w:rsidRDefault="00EC26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5B08E" w14:textId="77777777" w:rsidR="008B0AD8" w:rsidRDefault="009A7893" w:rsidP="008B0AD8">
    <w:pPr>
      <w:jc w:val="center"/>
    </w:pPr>
    <w:r>
      <w:pict w14:anchorId="526C381B">
        <v:rect id="_x0000_i1027" style="width:0;height:1.5pt" o:hralign="center" o:hrstd="t" o:hr="t" fillcolor="#a0a0a0" stroked="f"/>
      </w:pict>
    </w:r>
  </w:p>
  <w:p w14:paraId="3E932E59" w14:textId="77777777" w:rsidR="008B0AD8" w:rsidRDefault="008B0AD8" w:rsidP="008B0AD8">
    <w:pPr>
      <w:keepNext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color w:val="000000"/>
      </w:rPr>
    </w:pPr>
    <w:r>
      <w:rPr>
        <w:b/>
        <w:color w:val="000000"/>
      </w:rPr>
      <w:t xml:space="preserve">ISTITUTO TECNICO ECONOMICO E TECNOLOGICO  “FEDERICO II”  </w:t>
    </w:r>
  </w:p>
  <w:p w14:paraId="2F65E25A" w14:textId="77777777" w:rsidR="008B0AD8" w:rsidRDefault="008B0AD8" w:rsidP="008B0AD8">
    <w:pPr>
      <w:keepNext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color w:val="000000"/>
      </w:rPr>
    </w:pPr>
    <w:r>
      <w:rPr>
        <w:b/>
        <w:color w:val="000000"/>
      </w:rPr>
      <w:t>VIA NAZIONALE APPIA SNC 81043 CAPUA (CE)</w:t>
    </w:r>
    <w:r>
      <w:rPr>
        <w:color w:val="000000"/>
      </w:rPr>
      <w:t> </w:t>
    </w:r>
  </w:p>
  <w:p w14:paraId="1D90F8E8" w14:textId="72A95E40" w:rsidR="008B0AD8" w:rsidRDefault="009A7893" w:rsidP="008B0AD8">
    <w:pPr>
      <w:pStyle w:val="Intestazione"/>
    </w:pPr>
    <w:r>
      <w:pict w14:anchorId="1CB1563A">
        <v:rect id="_x0000_i1028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89D"/>
    <w:multiLevelType w:val="hybridMultilevel"/>
    <w:tmpl w:val="02D85CCE"/>
    <w:lvl w:ilvl="0" w:tplc="C59432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30EC1EE8">
      <w:numFmt w:val="bullet"/>
      <w:lvlText w:val="•"/>
      <w:lvlJc w:val="left"/>
      <w:pPr>
        <w:ind w:left="1048" w:hanging="360"/>
      </w:pPr>
      <w:rPr>
        <w:rFonts w:hint="default"/>
        <w:lang w:val="it-IT" w:eastAsia="en-US" w:bidi="ar-SA"/>
      </w:rPr>
    </w:lvl>
    <w:lvl w:ilvl="2" w:tplc="F7840734">
      <w:numFmt w:val="bullet"/>
      <w:lvlText w:val="•"/>
      <w:lvlJc w:val="left"/>
      <w:pPr>
        <w:ind w:left="1277" w:hanging="360"/>
      </w:pPr>
      <w:rPr>
        <w:rFonts w:hint="default"/>
        <w:lang w:val="it-IT" w:eastAsia="en-US" w:bidi="ar-SA"/>
      </w:rPr>
    </w:lvl>
    <w:lvl w:ilvl="3" w:tplc="A3989074">
      <w:numFmt w:val="bullet"/>
      <w:lvlText w:val="•"/>
      <w:lvlJc w:val="left"/>
      <w:pPr>
        <w:ind w:left="1505" w:hanging="360"/>
      </w:pPr>
      <w:rPr>
        <w:rFonts w:hint="default"/>
        <w:lang w:val="it-IT" w:eastAsia="en-US" w:bidi="ar-SA"/>
      </w:rPr>
    </w:lvl>
    <w:lvl w:ilvl="4" w:tplc="3970DA08">
      <w:numFmt w:val="bullet"/>
      <w:lvlText w:val="•"/>
      <w:lvlJc w:val="left"/>
      <w:pPr>
        <w:ind w:left="1734" w:hanging="360"/>
      </w:pPr>
      <w:rPr>
        <w:rFonts w:hint="default"/>
        <w:lang w:val="it-IT" w:eastAsia="en-US" w:bidi="ar-SA"/>
      </w:rPr>
    </w:lvl>
    <w:lvl w:ilvl="5" w:tplc="E66EA356">
      <w:numFmt w:val="bullet"/>
      <w:lvlText w:val="•"/>
      <w:lvlJc w:val="left"/>
      <w:pPr>
        <w:ind w:left="1963" w:hanging="360"/>
      </w:pPr>
      <w:rPr>
        <w:rFonts w:hint="default"/>
        <w:lang w:val="it-IT" w:eastAsia="en-US" w:bidi="ar-SA"/>
      </w:rPr>
    </w:lvl>
    <w:lvl w:ilvl="6" w:tplc="932C65FA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7" w:tplc="8BE0A0A4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8" w:tplc="4BE26B80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</w:abstractNum>
  <w:abstractNum w:abstractNumId="1">
    <w:nsid w:val="0C86344A"/>
    <w:multiLevelType w:val="multilevel"/>
    <w:tmpl w:val="72964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75902"/>
    <w:multiLevelType w:val="multilevel"/>
    <w:tmpl w:val="B20AD9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C6055"/>
    <w:multiLevelType w:val="multilevel"/>
    <w:tmpl w:val="B20AD9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F328E"/>
    <w:multiLevelType w:val="hybridMultilevel"/>
    <w:tmpl w:val="C516937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87F77"/>
    <w:multiLevelType w:val="multilevel"/>
    <w:tmpl w:val="B20AD9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D3F2F"/>
    <w:multiLevelType w:val="hybridMultilevel"/>
    <w:tmpl w:val="62B052C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06C12"/>
    <w:multiLevelType w:val="multilevel"/>
    <w:tmpl w:val="5B66B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70BFD"/>
    <w:multiLevelType w:val="multilevel"/>
    <w:tmpl w:val="4EEAD3D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ECF6D3B"/>
    <w:multiLevelType w:val="hybridMultilevel"/>
    <w:tmpl w:val="6A3AB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844F6"/>
    <w:multiLevelType w:val="hybridMultilevel"/>
    <w:tmpl w:val="CE644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316AA"/>
    <w:multiLevelType w:val="hybridMultilevel"/>
    <w:tmpl w:val="70943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307E4"/>
    <w:multiLevelType w:val="multilevel"/>
    <w:tmpl w:val="B20AD9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68"/>
    <w:rsid w:val="00003F5A"/>
    <w:rsid w:val="00041926"/>
    <w:rsid w:val="000C0C7E"/>
    <w:rsid w:val="000F59FD"/>
    <w:rsid w:val="00177471"/>
    <w:rsid w:val="001C49B8"/>
    <w:rsid w:val="001D5E01"/>
    <w:rsid w:val="00267496"/>
    <w:rsid w:val="00381945"/>
    <w:rsid w:val="00395486"/>
    <w:rsid w:val="003A5D07"/>
    <w:rsid w:val="004072E9"/>
    <w:rsid w:val="00476ABD"/>
    <w:rsid w:val="004D103D"/>
    <w:rsid w:val="00511C0B"/>
    <w:rsid w:val="00526C6B"/>
    <w:rsid w:val="00573D2D"/>
    <w:rsid w:val="00647804"/>
    <w:rsid w:val="006D7401"/>
    <w:rsid w:val="006E377B"/>
    <w:rsid w:val="00705E91"/>
    <w:rsid w:val="007A499D"/>
    <w:rsid w:val="007E780F"/>
    <w:rsid w:val="00833C1A"/>
    <w:rsid w:val="008922BA"/>
    <w:rsid w:val="008B0AD8"/>
    <w:rsid w:val="009A7893"/>
    <w:rsid w:val="009E081D"/>
    <w:rsid w:val="009F5955"/>
    <w:rsid w:val="00AA31F5"/>
    <w:rsid w:val="00AA652B"/>
    <w:rsid w:val="00B176F4"/>
    <w:rsid w:val="00BB5D32"/>
    <w:rsid w:val="00D83FDD"/>
    <w:rsid w:val="00E00761"/>
    <w:rsid w:val="00EB3C0A"/>
    <w:rsid w:val="00EC2668"/>
    <w:rsid w:val="00F04FE3"/>
    <w:rsid w:val="00F050D4"/>
    <w:rsid w:val="00F37E02"/>
    <w:rsid w:val="00FC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D7200"/>
  <w15:docId w15:val="{9985E65F-CE7C-4E96-9A9C-D4416C96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before="240" w:after="60" w:line="240" w:lineRule="auto"/>
      <w:outlineLvl w:val="2"/>
    </w:pPr>
    <w:rPr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176F4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5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rsid w:val="00AA31F5"/>
  </w:style>
  <w:style w:type="paragraph" w:customStyle="1" w:styleId="Normale1">
    <w:name w:val="Normale1"/>
    <w:rsid w:val="00AA31F5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9E081D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C49B8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49B8"/>
    <w:rPr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B0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AD8"/>
  </w:style>
  <w:style w:type="paragraph" w:styleId="Pidipagina">
    <w:name w:val="footer"/>
    <w:basedOn w:val="Normale"/>
    <w:link w:val="PidipaginaCarattere"/>
    <w:uiPriority w:val="99"/>
    <w:unhideWhenUsed/>
    <w:rsid w:val="008B0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ITET</dc:creator>
  <cp:lastModifiedBy>ITET</cp:lastModifiedBy>
  <cp:revision>2</cp:revision>
  <dcterms:created xsi:type="dcterms:W3CDTF">2023-02-07T22:38:00Z</dcterms:created>
  <dcterms:modified xsi:type="dcterms:W3CDTF">2023-02-07T22:38:00Z</dcterms:modified>
</cp:coreProperties>
</file>